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9D0E78" w:rsidTr="009D0E78">
        <w:tc>
          <w:tcPr>
            <w:tcW w:w="9212" w:type="dxa"/>
            <w:shd w:val="clear" w:color="auto" w:fill="FFFF00"/>
          </w:tcPr>
          <w:p w:rsidR="009D0E78" w:rsidRDefault="009D0E78" w:rsidP="009D0E78">
            <w:pPr>
              <w:jc w:val="center"/>
            </w:pPr>
            <w:r w:rsidRPr="009D0E78">
              <w:rPr>
                <w:rFonts w:ascii="Verdana" w:hAnsi="Verdana"/>
                <w:b/>
                <w:sz w:val="44"/>
                <w:szCs w:val="44"/>
              </w:rPr>
              <w:t xml:space="preserve">STENCIL 6A: </w:t>
            </w:r>
            <w:r w:rsidRPr="00D03D3B">
              <w:rPr>
                <w:rFonts w:ascii="Verdana" w:hAnsi="Verdana"/>
                <w:b/>
                <w:sz w:val="44"/>
                <w:szCs w:val="44"/>
                <w:u w:val="single"/>
              </w:rPr>
              <w:t>COUNT</w:t>
            </w:r>
            <w:r w:rsidRPr="009D0E78">
              <w:rPr>
                <w:rFonts w:ascii="Verdana" w:hAnsi="Verdana"/>
                <w:b/>
                <w:sz w:val="44"/>
                <w:szCs w:val="44"/>
              </w:rPr>
              <w:t xml:space="preserve">ABLE AND </w:t>
            </w:r>
            <w:r w:rsidRPr="00D03D3B">
              <w:rPr>
                <w:rFonts w:ascii="Verdana" w:hAnsi="Verdana"/>
                <w:b/>
                <w:sz w:val="44"/>
                <w:szCs w:val="44"/>
                <w:u w:val="single"/>
              </w:rPr>
              <w:t>UNCOUNT</w:t>
            </w:r>
            <w:r w:rsidRPr="009D0E78">
              <w:rPr>
                <w:rFonts w:ascii="Verdana" w:hAnsi="Verdana"/>
                <w:b/>
                <w:sz w:val="44"/>
                <w:szCs w:val="44"/>
              </w:rPr>
              <w:t>ABLE NOUNS.</w:t>
            </w:r>
          </w:p>
        </w:tc>
      </w:tr>
    </w:tbl>
    <w:p w:rsidR="009D0E78" w:rsidRDefault="009D0E78"/>
    <w:p w:rsidR="009D0E78" w:rsidRDefault="009D0E7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0E78" w:rsidRPr="009D0E78" w:rsidTr="009D0E78">
        <w:tc>
          <w:tcPr>
            <w:tcW w:w="4606" w:type="dxa"/>
            <w:shd w:val="clear" w:color="auto" w:fill="FFFF00"/>
          </w:tcPr>
          <w:p w:rsidR="009D0E78" w:rsidRPr="009D0E78" w:rsidRDefault="009D0E78">
            <w:pPr>
              <w:rPr>
                <w:rFonts w:ascii="Verdana" w:hAnsi="Verdana"/>
                <w:b/>
                <w:sz w:val="40"/>
                <w:szCs w:val="40"/>
              </w:rPr>
            </w:pPr>
            <w:r w:rsidRPr="009D0E78">
              <w:rPr>
                <w:rFonts w:ascii="Verdana" w:hAnsi="Verdana"/>
                <w:b/>
                <w:sz w:val="40"/>
                <w:szCs w:val="40"/>
                <w:highlight w:val="darkCyan"/>
              </w:rPr>
              <w:t>COUNT</w:t>
            </w:r>
            <w:r w:rsidRPr="009D0E78">
              <w:rPr>
                <w:rFonts w:ascii="Verdana" w:hAnsi="Verdana"/>
                <w:b/>
                <w:sz w:val="40"/>
                <w:szCs w:val="40"/>
              </w:rPr>
              <w:t>ABLE  NOUNS</w:t>
            </w:r>
          </w:p>
        </w:tc>
        <w:tc>
          <w:tcPr>
            <w:tcW w:w="4606" w:type="dxa"/>
            <w:shd w:val="clear" w:color="auto" w:fill="FFFF00"/>
          </w:tcPr>
          <w:p w:rsidR="009D0E78" w:rsidRPr="009D0E78" w:rsidRDefault="009D0E78">
            <w:pPr>
              <w:rPr>
                <w:rFonts w:ascii="Verdana" w:hAnsi="Verdana"/>
                <w:b/>
                <w:sz w:val="40"/>
                <w:szCs w:val="40"/>
              </w:rPr>
            </w:pPr>
            <w:r w:rsidRPr="009D0E78">
              <w:rPr>
                <w:rFonts w:ascii="Verdana" w:hAnsi="Verdana"/>
                <w:b/>
                <w:sz w:val="40"/>
                <w:szCs w:val="40"/>
              </w:rPr>
              <w:t>UN</w:t>
            </w:r>
            <w:r w:rsidRPr="009D0E78">
              <w:rPr>
                <w:rFonts w:ascii="Verdana" w:hAnsi="Verdana"/>
                <w:b/>
                <w:sz w:val="40"/>
                <w:szCs w:val="40"/>
                <w:highlight w:val="darkCyan"/>
              </w:rPr>
              <w:t>COUNT</w:t>
            </w:r>
            <w:r w:rsidRPr="009D0E78">
              <w:rPr>
                <w:rFonts w:ascii="Verdana" w:hAnsi="Verdana"/>
                <w:b/>
                <w:sz w:val="40"/>
                <w:szCs w:val="40"/>
              </w:rPr>
              <w:t>ABLE NOUNS</w:t>
            </w:r>
          </w:p>
        </w:tc>
        <w:bookmarkStart w:id="0" w:name="_GoBack"/>
        <w:bookmarkEnd w:id="0"/>
      </w:tr>
      <w:tr w:rsidR="009D0E78" w:rsidTr="009D0E78">
        <w:tc>
          <w:tcPr>
            <w:tcW w:w="4606" w:type="dxa"/>
          </w:tcPr>
          <w:p w:rsidR="009D0E78" w:rsidRDefault="009D0E78"/>
        </w:tc>
        <w:tc>
          <w:tcPr>
            <w:tcW w:w="4606" w:type="dxa"/>
          </w:tcPr>
          <w:p w:rsidR="009D0E78" w:rsidRDefault="009D0E78"/>
        </w:tc>
      </w:tr>
      <w:tr w:rsidR="009D0E78" w:rsidRPr="009D0E78" w:rsidTr="009D0E78">
        <w:tc>
          <w:tcPr>
            <w:tcW w:w="4606" w:type="dxa"/>
            <w:shd w:val="clear" w:color="auto" w:fill="FFFF00"/>
          </w:tcPr>
          <w:p w:rsidR="009D0E78" w:rsidRPr="009D0E78" w:rsidRDefault="009D0E78">
            <w:pPr>
              <w:rPr>
                <w:rFonts w:ascii="Verdana" w:hAnsi="Verdana"/>
                <w:b/>
                <w:sz w:val="36"/>
                <w:szCs w:val="36"/>
              </w:rPr>
            </w:pPr>
            <w:r w:rsidRPr="009D0E78">
              <w:rPr>
                <w:rFonts w:ascii="Verdana" w:hAnsi="Verdana"/>
                <w:b/>
                <w:sz w:val="36"/>
                <w:szCs w:val="36"/>
              </w:rPr>
              <w:t>dog</w:t>
            </w:r>
          </w:p>
        </w:tc>
        <w:tc>
          <w:tcPr>
            <w:tcW w:w="4606" w:type="dxa"/>
            <w:shd w:val="clear" w:color="auto" w:fill="FFFF00"/>
          </w:tcPr>
          <w:p w:rsidR="009D0E78" w:rsidRPr="009D0E78" w:rsidRDefault="009D0E78">
            <w:pPr>
              <w:rPr>
                <w:rFonts w:ascii="Verdana" w:hAnsi="Verdana"/>
                <w:b/>
                <w:sz w:val="36"/>
                <w:szCs w:val="36"/>
              </w:rPr>
            </w:pPr>
            <w:r w:rsidRPr="009D0E78">
              <w:rPr>
                <w:rFonts w:ascii="Verdana" w:hAnsi="Verdana"/>
                <w:b/>
                <w:sz w:val="36"/>
                <w:szCs w:val="36"/>
              </w:rPr>
              <w:t>water</w:t>
            </w:r>
          </w:p>
        </w:tc>
      </w:tr>
      <w:tr w:rsidR="009D0E78" w:rsidRPr="009D0E78" w:rsidTr="009D0E78">
        <w:tc>
          <w:tcPr>
            <w:tcW w:w="4606" w:type="dxa"/>
            <w:shd w:val="clear" w:color="auto" w:fill="FFFF00"/>
          </w:tcPr>
          <w:p w:rsidR="009D0E78" w:rsidRPr="009D0E78" w:rsidRDefault="009D0E78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9D0E78">
              <w:rPr>
                <w:rFonts w:ascii="Verdana" w:hAnsi="Verdana"/>
                <w:b/>
                <w:sz w:val="36"/>
                <w:szCs w:val="36"/>
              </w:rPr>
              <w:t>apple</w:t>
            </w:r>
            <w:proofErr w:type="spellEnd"/>
          </w:p>
        </w:tc>
        <w:tc>
          <w:tcPr>
            <w:tcW w:w="4606" w:type="dxa"/>
            <w:shd w:val="clear" w:color="auto" w:fill="FFFF00"/>
          </w:tcPr>
          <w:p w:rsidR="009D0E78" w:rsidRPr="009D0E78" w:rsidRDefault="009D0E78">
            <w:pPr>
              <w:rPr>
                <w:rFonts w:ascii="Verdana" w:hAnsi="Verdana"/>
                <w:b/>
                <w:sz w:val="36"/>
                <w:szCs w:val="36"/>
              </w:rPr>
            </w:pPr>
            <w:r w:rsidRPr="009D0E78">
              <w:rPr>
                <w:rFonts w:ascii="Verdana" w:hAnsi="Verdana"/>
                <w:b/>
                <w:sz w:val="36"/>
                <w:szCs w:val="36"/>
              </w:rPr>
              <w:t>fruit</w:t>
            </w:r>
          </w:p>
        </w:tc>
      </w:tr>
      <w:tr w:rsidR="009D0E78" w:rsidRPr="009D0E78" w:rsidTr="009D0E78">
        <w:tc>
          <w:tcPr>
            <w:tcW w:w="4606" w:type="dxa"/>
            <w:shd w:val="clear" w:color="auto" w:fill="FFFF00"/>
          </w:tcPr>
          <w:p w:rsidR="009D0E78" w:rsidRPr="009D0E78" w:rsidRDefault="009D0E78">
            <w:pPr>
              <w:rPr>
                <w:rFonts w:ascii="Verdana" w:hAnsi="Verdana"/>
                <w:b/>
                <w:sz w:val="36"/>
                <w:szCs w:val="36"/>
              </w:rPr>
            </w:pPr>
            <w:r w:rsidRPr="009D0E78">
              <w:rPr>
                <w:rFonts w:ascii="Verdana" w:hAnsi="Verdana"/>
                <w:b/>
                <w:sz w:val="36"/>
                <w:szCs w:val="36"/>
              </w:rPr>
              <w:t>pupil</w:t>
            </w:r>
          </w:p>
        </w:tc>
        <w:tc>
          <w:tcPr>
            <w:tcW w:w="4606" w:type="dxa"/>
            <w:shd w:val="clear" w:color="auto" w:fill="FFFF00"/>
          </w:tcPr>
          <w:p w:rsidR="009D0E78" w:rsidRPr="009D0E78" w:rsidRDefault="009D0E78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9D0E78">
              <w:rPr>
                <w:rFonts w:ascii="Verdana" w:hAnsi="Verdana"/>
                <w:b/>
                <w:sz w:val="36"/>
                <w:szCs w:val="36"/>
              </w:rPr>
              <w:t>salt</w:t>
            </w:r>
            <w:proofErr w:type="spellEnd"/>
          </w:p>
        </w:tc>
      </w:tr>
      <w:tr w:rsidR="009D0E78" w:rsidRPr="009D0E78" w:rsidTr="009D0E78">
        <w:tc>
          <w:tcPr>
            <w:tcW w:w="4606" w:type="dxa"/>
            <w:shd w:val="clear" w:color="auto" w:fill="FFFF00"/>
          </w:tcPr>
          <w:p w:rsidR="009D0E78" w:rsidRPr="009D0E78" w:rsidRDefault="009D0E78">
            <w:pPr>
              <w:rPr>
                <w:rFonts w:ascii="Verdana" w:hAnsi="Verdana"/>
                <w:b/>
                <w:sz w:val="36"/>
                <w:szCs w:val="36"/>
              </w:rPr>
            </w:pPr>
            <w:r w:rsidRPr="009D0E78">
              <w:rPr>
                <w:rFonts w:ascii="Verdana" w:hAnsi="Verdana"/>
                <w:b/>
                <w:sz w:val="36"/>
                <w:szCs w:val="36"/>
              </w:rPr>
              <w:t>school</w:t>
            </w:r>
          </w:p>
        </w:tc>
        <w:tc>
          <w:tcPr>
            <w:tcW w:w="4606" w:type="dxa"/>
            <w:shd w:val="clear" w:color="auto" w:fill="FFFF00"/>
          </w:tcPr>
          <w:p w:rsidR="009D0E78" w:rsidRPr="009D0E78" w:rsidRDefault="009D0E78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9D0E78">
              <w:rPr>
                <w:rFonts w:ascii="Verdana" w:hAnsi="Verdana"/>
                <w:b/>
                <w:sz w:val="36"/>
                <w:szCs w:val="36"/>
              </w:rPr>
              <w:t>sugar</w:t>
            </w:r>
            <w:proofErr w:type="spellEnd"/>
          </w:p>
        </w:tc>
      </w:tr>
      <w:tr w:rsidR="009D0E78" w:rsidRPr="009D0E78" w:rsidTr="009D0E78">
        <w:tc>
          <w:tcPr>
            <w:tcW w:w="4606" w:type="dxa"/>
            <w:shd w:val="clear" w:color="auto" w:fill="FFFF00"/>
          </w:tcPr>
          <w:p w:rsidR="009D0E78" w:rsidRPr="009D0E78" w:rsidRDefault="009D0E78">
            <w:pPr>
              <w:rPr>
                <w:rFonts w:ascii="Verdana" w:hAnsi="Verdana"/>
                <w:b/>
                <w:sz w:val="36"/>
                <w:szCs w:val="36"/>
              </w:rPr>
            </w:pPr>
            <w:r w:rsidRPr="009D0E78">
              <w:rPr>
                <w:rFonts w:ascii="Verdana" w:hAnsi="Verdana"/>
                <w:b/>
                <w:sz w:val="36"/>
                <w:szCs w:val="36"/>
              </w:rPr>
              <w:t>pen</w:t>
            </w:r>
          </w:p>
        </w:tc>
        <w:tc>
          <w:tcPr>
            <w:tcW w:w="4606" w:type="dxa"/>
            <w:shd w:val="clear" w:color="auto" w:fill="FFFF00"/>
          </w:tcPr>
          <w:p w:rsidR="009D0E78" w:rsidRPr="009D0E78" w:rsidRDefault="009D0E78">
            <w:pPr>
              <w:rPr>
                <w:rFonts w:ascii="Verdana" w:hAnsi="Verdana"/>
                <w:b/>
                <w:sz w:val="36"/>
                <w:szCs w:val="36"/>
              </w:rPr>
            </w:pPr>
            <w:r w:rsidRPr="009D0E78">
              <w:rPr>
                <w:rFonts w:ascii="Verdana" w:hAnsi="Verdana"/>
                <w:b/>
                <w:sz w:val="36"/>
                <w:szCs w:val="36"/>
              </w:rPr>
              <w:t>beer</w:t>
            </w:r>
          </w:p>
        </w:tc>
      </w:tr>
      <w:tr w:rsidR="009D0E78" w:rsidTr="009D0E78">
        <w:tc>
          <w:tcPr>
            <w:tcW w:w="4606" w:type="dxa"/>
          </w:tcPr>
          <w:p w:rsidR="009D0E78" w:rsidRDefault="009D0E78"/>
        </w:tc>
        <w:tc>
          <w:tcPr>
            <w:tcW w:w="4606" w:type="dxa"/>
          </w:tcPr>
          <w:p w:rsidR="009D0E78" w:rsidRDefault="009D0E78"/>
        </w:tc>
      </w:tr>
      <w:tr w:rsidR="00D03D3B" w:rsidRPr="00D03D3B" w:rsidTr="00D03D3B">
        <w:tc>
          <w:tcPr>
            <w:tcW w:w="4606" w:type="dxa"/>
            <w:shd w:val="clear" w:color="auto" w:fill="92D050"/>
          </w:tcPr>
          <w:p w:rsidR="00D03D3B" w:rsidRPr="00D03D3B" w:rsidRDefault="00D03D3B" w:rsidP="00D1314F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can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use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indefinite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article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‘a’  or  ‘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an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’ 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before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these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words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to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denote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singular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>.</w:t>
            </w:r>
          </w:p>
        </w:tc>
        <w:tc>
          <w:tcPr>
            <w:tcW w:w="4606" w:type="dxa"/>
            <w:shd w:val="clear" w:color="auto" w:fill="92D050"/>
          </w:tcPr>
          <w:p w:rsidR="00D03D3B" w:rsidRPr="00D03D3B" w:rsidRDefault="00D03D3B" w:rsidP="00D1314F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can’t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use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indefinite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article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‘a’ or  ‘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an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’ 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before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these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words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to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denote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singular</w:t>
            </w:r>
            <w:proofErr w:type="spellEnd"/>
          </w:p>
        </w:tc>
      </w:tr>
      <w:tr w:rsidR="00D03D3B" w:rsidRPr="00D03D3B" w:rsidTr="00D03D3B">
        <w:tc>
          <w:tcPr>
            <w:tcW w:w="4606" w:type="dxa"/>
            <w:shd w:val="clear" w:color="auto" w:fill="00B0F0"/>
          </w:tcPr>
          <w:p w:rsidR="00D03D3B" w:rsidRPr="00D03D3B" w:rsidRDefault="00D03D3B" w:rsidP="00D1314F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  <w:u w:val="single"/>
              </w:rPr>
              <w:t>can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  <w:u w:val="single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  <w:u w:val="single"/>
              </w:rPr>
              <w:t>count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these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words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 (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can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use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one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,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two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,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three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, etc.)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before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these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words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>).</w:t>
            </w:r>
          </w:p>
        </w:tc>
        <w:tc>
          <w:tcPr>
            <w:tcW w:w="4606" w:type="dxa"/>
            <w:shd w:val="clear" w:color="auto" w:fill="00B0F0"/>
          </w:tcPr>
          <w:p w:rsidR="00D03D3B" w:rsidRPr="00D03D3B" w:rsidRDefault="00D03D3B" w:rsidP="00D1314F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  <w:u w:val="single"/>
              </w:rPr>
              <w:t>cannot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  <w:u w:val="single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  <w:u w:val="single"/>
              </w:rPr>
              <w:t>count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these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words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 (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can’t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use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one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,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two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,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three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etc.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before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these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words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>).</w:t>
            </w:r>
          </w:p>
        </w:tc>
      </w:tr>
      <w:tr w:rsidR="00D03D3B" w:rsidRPr="00D03D3B" w:rsidTr="00D03D3B">
        <w:tc>
          <w:tcPr>
            <w:tcW w:w="4606" w:type="dxa"/>
            <w:shd w:val="clear" w:color="auto" w:fill="0070C0"/>
          </w:tcPr>
          <w:p w:rsidR="00D03D3B" w:rsidRPr="00D03D3B" w:rsidRDefault="00D03D3B" w:rsidP="00D1314F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can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use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‘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some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’ 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before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these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words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to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denote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plural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,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meaning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  <w:b/>
                <w:sz w:val="36"/>
                <w:szCs w:val="36"/>
              </w:rPr>
              <w:t>‘</w:t>
            </w:r>
            <w:r w:rsidRPr="00D03D3B">
              <w:rPr>
                <w:rFonts w:ascii="Verdana" w:hAnsi="Verdana"/>
                <w:b/>
                <w:sz w:val="36"/>
                <w:szCs w:val="36"/>
              </w:rPr>
              <w:t>sommige, enkele, enige</w:t>
            </w:r>
            <w:r>
              <w:rPr>
                <w:rFonts w:ascii="Verdana" w:hAnsi="Verdana"/>
                <w:b/>
                <w:sz w:val="36"/>
                <w:szCs w:val="36"/>
              </w:rPr>
              <w:t>’</w:t>
            </w:r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) </w:t>
            </w:r>
          </w:p>
        </w:tc>
        <w:tc>
          <w:tcPr>
            <w:tcW w:w="4606" w:type="dxa"/>
            <w:shd w:val="clear" w:color="auto" w:fill="0070C0"/>
          </w:tcPr>
          <w:p w:rsidR="00D03D3B" w:rsidRPr="00D03D3B" w:rsidRDefault="00D03D3B" w:rsidP="00D1314F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can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use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‘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some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’ 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before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these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words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>.  ‘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Some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’  means ‘wat’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when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you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use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it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before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 these </w:t>
            </w:r>
            <w:proofErr w:type="spellStart"/>
            <w:r w:rsidRPr="00D03D3B">
              <w:rPr>
                <w:rFonts w:ascii="Verdana" w:hAnsi="Verdana"/>
                <w:b/>
                <w:sz w:val="36"/>
                <w:szCs w:val="36"/>
              </w:rPr>
              <w:t>words</w:t>
            </w:r>
            <w:proofErr w:type="spellEnd"/>
            <w:r w:rsidRPr="00D03D3B">
              <w:rPr>
                <w:rFonts w:ascii="Verdana" w:hAnsi="Verdana"/>
                <w:b/>
                <w:sz w:val="36"/>
                <w:szCs w:val="36"/>
              </w:rPr>
              <w:t xml:space="preserve">. </w:t>
            </w:r>
          </w:p>
        </w:tc>
      </w:tr>
    </w:tbl>
    <w:p w:rsidR="009D0E78" w:rsidRDefault="009D0E78"/>
    <w:sectPr w:rsidR="009D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78"/>
    <w:rsid w:val="00177052"/>
    <w:rsid w:val="009D0E78"/>
    <w:rsid w:val="00D03D3B"/>
    <w:rsid w:val="00E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9D0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9D0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2</cp:revision>
  <dcterms:created xsi:type="dcterms:W3CDTF">2013-03-02T15:55:00Z</dcterms:created>
  <dcterms:modified xsi:type="dcterms:W3CDTF">2013-03-03T19:14:00Z</dcterms:modified>
</cp:coreProperties>
</file>